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DB4492" w:rsidRPr="00BE5D3C" w:rsidTr="00DB4492">
        <w:trPr>
          <w:trHeight w:val="977"/>
        </w:trPr>
        <w:tc>
          <w:tcPr>
            <w:tcW w:w="4614" w:type="dxa"/>
          </w:tcPr>
          <w:p w:rsidR="00DB4492" w:rsidRPr="009B46A8" w:rsidRDefault="00DB4492" w:rsidP="00AA2169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:rsidR="00DB4492" w:rsidRPr="003F1564" w:rsidRDefault="00DB4492" w:rsidP="00AA2169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</w:p>
          <w:p w:rsidR="00DB4492" w:rsidRPr="00B107E0" w:rsidRDefault="00DB4492" w:rsidP="00DB4492">
            <w:pPr>
              <w:rPr>
                <w:sz w:val="24"/>
                <w:szCs w:val="24"/>
              </w:rPr>
            </w:pPr>
            <w:r w:rsidRPr="00B107E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73433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</w:tc>
        <w:tc>
          <w:tcPr>
            <w:tcW w:w="5842" w:type="dxa"/>
          </w:tcPr>
          <w:p w:rsidR="00DB4492" w:rsidRPr="00C27C59" w:rsidRDefault="00DB4492" w:rsidP="00AA2169">
            <w:pPr>
              <w:spacing w:before="60"/>
              <w:jc w:val="center"/>
              <w:rPr>
                <w:b/>
                <w:sz w:val="24"/>
                <w:szCs w:val="24"/>
                <w:lang w:val="vi-VN"/>
              </w:rPr>
            </w:pPr>
            <w:r w:rsidRPr="00B107E0">
              <w:rPr>
                <w:b/>
                <w:sz w:val="24"/>
                <w:szCs w:val="24"/>
              </w:rPr>
              <w:t>KIỂM TRA</w:t>
            </w:r>
            <w:r>
              <w:rPr>
                <w:b/>
                <w:sz w:val="24"/>
                <w:szCs w:val="24"/>
              </w:rPr>
              <w:t xml:space="preserve"> GIỮA KỲ 1</w:t>
            </w:r>
            <w:r w:rsidRPr="00B107E0">
              <w:rPr>
                <w:b/>
                <w:sz w:val="24"/>
                <w:szCs w:val="24"/>
              </w:rPr>
              <w:t xml:space="preserve"> NĂM HỌC 20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vi-VN"/>
              </w:rPr>
              <w:t>2</w:t>
            </w:r>
            <w:r w:rsidRPr="00B107E0"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  <w:lang w:val="vi-VN"/>
              </w:rPr>
              <w:t>3</w:t>
            </w:r>
          </w:p>
          <w:p w:rsidR="00DB4492" w:rsidRPr="00B107E0" w:rsidRDefault="00DB4492" w:rsidP="00AA2169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B107E0">
              <w:rPr>
                <w:b/>
                <w:sz w:val="24"/>
                <w:szCs w:val="24"/>
              </w:rPr>
              <w:t>Môn:</w:t>
            </w:r>
            <w:r>
              <w:rPr>
                <w:b/>
                <w:sz w:val="24"/>
                <w:szCs w:val="24"/>
              </w:rPr>
              <w:t xml:space="preserve"> Lịch sử </w:t>
            </w:r>
            <w:r w:rsidRPr="00B107E0">
              <w:rPr>
                <w:b/>
                <w:sz w:val="24"/>
                <w:szCs w:val="24"/>
              </w:rPr>
              <w:t xml:space="preserve">– Lớp </w:t>
            </w:r>
            <w:r>
              <w:rPr>
                <w:b/>
                <w:sz w:val="24"/>
                <w:szCs w:val="24"/>
              </w:rPr>
              <w:t>:10</w:t>
            </w:r>
          </w:p>
          <w:p w:rsidR="00DB4492" w:rsidRPr="00DB4492" w:rsidRDefault="00DB4492" w:rsidP="00DB4492">
            <w:pPr>
              <w:jc w:val="center"/>
              <w:rPr>
                <w:sz w:val="24"/>
                <w:szCs w:val="24"/>
              </w:rPr>
            </w:pPr>
            <w:r w:rsidRPr="00B107E0">
              <w:rPr>
                <w:sz w:val="24"/>
                <w:szCs w:val="24"/>
              </w:rPr>
              <w:t xml:space="preserve">                                                   </w:t>
            </w:r>
          </w:p>
        </w:tc>
      </w:tr>
    </w:tbl>
    <w:p w:rsidR="00DB4492" w:rsidRDefault="00DB4492" w:rsidP="00DB4492">
      <w:pPr>
        <w:rPr>
          <w:sz w:val="24"/>
          <w:szCs w:val="24"/>
        </w:rPr>
      </w:pPr>
    </w:p>
    <w:p w:rsidR="00DB4492" w:rsidRPr="00DB4492" w:rsidRDefault="00DB4492" w:rsidP="00DB4492">
      <w:pPr>
        <w:jc w:val="center"/>
        <w:rPr>
          <w:b/>
          <w:sz w:val="28"/>
          <w:szCs w:val="28"/>
        </w:rPr>
      </w:pPr>
      <w:r w:rsidRPr="00DB4492">
        <w:rPr>
          <w:b/>
          <w:sz w:val="28"/>
          <w:szCs w:val="28"/>
          <w:u w:val="single"/>
        </w:rPr>
        <w:t>Hướng dẫn chấm</w:t>
      </w:r>
      <w:r>
        <w:rPr>
          <w:b/>
          <w:sz w:val="28"/>
          <w:szCs w:val="28"/>
        </w:rPr>
        <w:t xml:space="preserve"> </w:t>
      </w:r>
    </w:p>
    <w:p w:rsidR="00DB4492" w:rsidRPr="00DB4492" w:rsidRDefault="00DB4492" w:rsidP="00DB4492">
      <w:pPr>
        <w:rPr>
          <w:sz w:val="28"/>
          <w:szCs w:val="28"/>
        </w:rPr>
      </w:pPr>
    </w:p>
    <w:p w:rsidR="00DB4492" w:rsidRDefault="00DB4492" w:rsidP="00DB4492">
      <w:pPr>
        <w:rPr>
          <w:sz w:val="28"/>
          <w:szCs w:val="28"/>
        </w:rPr>
      </w:pPr>
      <w:r w:rsidRPr="00DB4492">
        <w:rPr>
          <w:sz w:val="28"/>
          <w:szCs w:val="28"/>
        </w:rPr>
        <w:t>Học sinh trình bày theo nhiều cách khác nhau GV linh hoạt chấm .</w:t>
      </w:r>
    </w:p>
    <w:p w:rsidR="00D877A0" w:rsidRPr="00D877A0" w:rsidRDefault="00D877A0" w:rsidP="00DB4492">
      <w:pPr>
        <w:rPr>
          <w:b/>
          <w:sz w:val="28"/>
          <w:szCs w:val="28"/>
        </w:rPr>
      </w:pPr>
      <w:r w:rsidRPr="00D877A0">
        <w:rPr>
          <w:b/>
          <w:sz w:val="28"/>
          <w:szCs w:val="28"/>
        </w:rPr>
        <w:t>1. Phần trắc nghiệm</w:t>
      </w:r>
    </w:p>
    <w:p w:rsidR="00D877A0" w:rsidRPr="00DB4492" w:rsidRDefault="00D877A0" w:rsidP="00DB449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501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502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503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504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501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502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503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Đề 504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11.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11.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11.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11. D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2. D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2. D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12.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12.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12.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12. A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3.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3.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13.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13.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13.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13. B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4.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4.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14.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14.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14.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14. A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5.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5. D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5.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5.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15.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15.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15.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15. C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6.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6.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16.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16.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16.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16. B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7.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7.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17.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17.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17.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17. A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8.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8.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8.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8.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18.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18.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18.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18. D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9.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9. C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9. D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9.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19.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19.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19. B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19. A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10. A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10. D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10. B</w:t>
            </w: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10.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20.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20.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20. C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20. D</w:t>
            </w:r>
          </w:p>
        </w:tc>
      </w:tr>
      <w:tr w:rsidR="00D877A0" w:rsidRPr="00DB4492" w:rsidTr="00AA2169"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21.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21. A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21. D</w:t>
            </w:r>
          </w:p>
        </w:tc>
        <w:tc>
          <w:tcPr>
            <w:tcW w:w="960" w:type="dxa"/>
          </w:tcPr>
          <w:p w:rsidR="00D877A0" w:rsidRPr="00DB4492" w:rsidRDefault="00D877A0" w:rsidP="00AA2169">
            <w:pPr>
              <w:jc w:val="center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21. A</w:t>
            </w:r>
          </w:p>
        </w:tc>
      </w:tr>
    </w:tbl>
    <w:p w:rsidR="00D877A0" w:rsidRPr="00D877A0" w:rsidRDefault="00D877A0" w:rsidP="00D877A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Phần tự luận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b/>
          <w:iCs/>
          <w:sz w:val="28"/>
          <w:szCs w:val="28"/>
          <w:u w:val="single"/>
          <w:lang w:val="nl-NL"/>
        </w:rPr>
        <w:t>Câu 1 : Văn hoá vật thể</w:t>
      </w:r>
      <w:r w:rsidRPr="00DB4492">
        <w:rPr>
          <w:rFonts w:eastAsia="Cambria"/>
          <w:iCs/>
          <w:sz w:val="28"/>
          <w:szCs w:val="28"/>
          <w:lang w:val="nl-NL"/>
        </w:rPr>
        <w:t xml:space="preserve">  </w:t>
      </w:r>
      <w:r w:rsidRPr="00DB4492">
        <w:rPr>
          <w:b/>
          <w:bCs/>
          <w:sz w:val="28"/>
          <w:szCs w:val="28"/>
          <w:lang w:val="vi-VN"/>
        </w:rPr>
        <w:t>(1 điểm).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        - Đô thị cổ Hội An 1999,2009                         ( 0,2 điểm)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sz w:val="28"/>
          <w:szCs w:val="28"/>
          <w:lang w:val="nl-NL"/>
        </w:rPr>
        <w:t xml:space="preserve">          - Vịnh Hạ Long: được UNESCO ghi danh là Di sản Thiên nhiên Thế giới, năm 1994 .Quảng Ninh.                                                                 (  0,2)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sz w:val="28"/>
          <w:szCs w:val="28"/>
          <w:lang w:val="nl-NL"/>
        </w:rPr>
        <w:t xml:space="preserve">        - Năm 1999, khu di tích Mỹ Sơn Quảng Nam      ( 0,2 )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    -Quần thể di tích Cố đô Huế 1993,2009                ( 0,2)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     -Thành nhà Hồ Thanh Hoá 2011                           (0,2)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b/>
          <w:iCs/>
          <w:sz w:val="28"/>
          <w:szCs w:val="28"/>
          <w:u w:val="single"/>
          <w:lang w:val="nl-NL"/>
        </w:rPr>
        <w:t>Văn hoá phi vật thể</w:t>
      </w:r>
      <w:r w:rsidRPr="00DB4492">
        <w:rPr>
          <w:rFonts w:eastAsia="Cambria"/>
          <w:iCs/>
          <w:sz w:val="28"/>
          <w:szCs w:val="28"/>
          <w:lang w:val="nl-NL"/>
        </w:rPr>
        <w:t xml:space="preserve"> </w:t>
      </w:r>
      <w:r w:rsidRPr="00DB4492">
        <w:rPr>
          <w:b/>
          <w:bCs/>
          <w:sz w:val="28"/>
          <w:szCs w:val="28"/>
          <w:lang w:val="vi-VN"/>
        </w:rPr>
        <w:t>(1 điểm).</w:t>
      </w:r>
    </w:p>
    <w:p w:rsidR="00D877A0" w:rsidRPr="00DB4492" w:rsidRDefault="00D877A0" w:rsidP="00D877A0">
      <w:pPr>
        <w:rPr>
          <w:rFonts w:eastAsia="Cambria"/>
          <w:sz w:val="28"/>
          <w:szCs w:val="28"/>
          <w:lang w:val="nl-NL"/>
        </w:rPr>
      </w:pPr>
      <w:r w:rsidRPr="00DB4492">
        <w:rPr>
          <w:rFonts w:eastAsia="Cambria"/>
          <w:sz w:val="28"/>
          <w:szCs w:val="28"/>
          <w:lang w:val="nl-NL"/>
        </w:rPr>
        <w:t xml:space="preserve">     - Năm 2012, UNESCO ghi danh Tín ngưỡng thờ cúng Hùng Vương       </w:t>
      </w:r>
      <w:r w:rsidRPr="00DB4492">
        <w:rPr>
          <w:rFonts w:eastAsia="Cambria"/>
          <w:iCs/>
          <w:sz w:val="28"/>
          <w:szCs w:val="28"/>
          <w:lang w:val="nl-NL"/>
        </w:rPr>
        <w:t>( 0,2 điểm)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 -2005 không gian văn hoá cồng chiêng Tây Nguyên .     ( 0,2 điểm)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 -Nhã Nhạc cung đình Huế  2003                                       ( 0,2 điểm)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-Dân ca quan họ Bắc Ninh  2009                                         ( 0,2 điểm)</w:t>
      </w:r>
    </w:p>
    <w:p w:rsidR="00D877A0" w:rsidRPr="00DB4492" w:rsidRDefault="00D877A0" w:rsidP="00D877A0">
      <w:pPr>
        <w:rPr>
          <w:sz w:val="28"/>
          <w:szCs w:val="28"/>
        </w:rPr>
      </w:pPr>
      <w:r w:rsidRPr="00DB4492">
        <w:rPr>
          <w:rFonts w:eastAsia="Cambria"/>
          <w:iCs/>
          <w:sz w:val="28"/>
          <w:szCs w:val="28"/>
          <w:lang w:val="nl-NL"/>
        </w:rPr>
        <w:t xml:space="preserve">    -Nghệ thuật bài chòi Trung Bộ 2017                                   ( 0,2 điểm)</w:t>
      </w:r>
    </w:p>
    <w:p w:rsidR="00DB4492" w:rsidRPr="00DB4492" w:rsidRDefault="00DB4492" w:rsidP="00D877A0">
      <w:pPr>
        <w:rPr>
          <w:b/>
          <w:iCs/>
          <w:sz w:val="28"/>
          <w:szCs w:val="28"/>
        </w:rPr>
      </w:pPr>
      <w:r w:rsidRPr="00DB4492">
        <w:rPr>
          <w:b/>
          <w:iCs/>
          <w:sz w:val="28"/>
          <w:szCs w:val="28"/>
        </w:rPr>
        <w:t xml:space="preserve">2 điểm </w:t>
      </w:r>
    </w:p>
    <w:tbl>
      <w:tblPr>
        <w:tblW w:w="107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7"/>
        <w:gridCol w:w="4395"/>
        <w:gridCol w:w="1099"/>
      </w:tblGrid>
      <w:tr w:rsidR="00DB4492" w:rsidRPr="00DB4492" w:rsidTr="00DB4492">
        <w:tc>
          <w:tcPr>
            <w:tcW w:w="1418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LĨNH VỰC </w:t>
            </w:r>
          </w:p>
        </w:tc>
        <w:tc>
          <w:tcPr>
            <w:tcW w:w="3827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VĂN MINH AI CẬP </w:t>
            </w:r>
          </w:p>
        </w:tc>
        <w:tc>
          <w:tcPr>
            <w:tcW w:w="4395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VĂN MINH TRUNG HOA</w:t>
            </w:r>
          </w:p>
        </w:tc>
        <w:tc>
          <w:tcPr>
            <w:tcW w:w="1099" w:type="dxa"/>
            <w:shd w:val="clear" w:color="auto" w:fill="auto"/>
          </w:tcPr>
          <w:p w:rsidR="00DB4492" w:rsidRPr="00DB4492" w:rsidRDefault="00DB4492" w:rsidP="00AA2169">
            <w:pPr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Điểm 2 </w:t>
            </w:r>
          </w:p>
        </w:tc>
      </w:tr>
      <w:tr w:rsidR="00DB4492" w:rsidRPr="00DB4492" w:rsidTr="00DB4492">
        <w:trPr>
          <w:trHeight w:val="907"/>
        </w:trPr>
        <w:tc>
          <w:tcPr>
            <w:tcW w:w="1418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</w:p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Tôn giáo </w:t>
            </w:r>
          </w:p>
        </w:tc>
        <w:tc>
          <w:tcPr>
            <w:tcW w:w="3827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Sùng bái đa thần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>thần tự nhiên</w:t>
            </w:r>
            <w:r>
              <w:rPr>
                <w:sz w:val="28"/>
                <w:szCs w:val="28"/>
              </w:rPr>
              <w:t>, động vật mặt trời, mặt trăng.</w:t>
            </w:r>
          </w:p>
        </w:tc>
        <w:tc>
          <w:tcPr>
            <w:tcW w:w="4395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Nho giáo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đạo giáo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mặc gia, </w:t>
            </w:r>
            <w:r w:rsidRPr="00DB4492">
              <w:rPr>
                <w:sz w:val="28"/>
                <w:szCs w:val="28"/>
              </w:rPr>
              <w:t>pháp gia,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 xml:space="preserve">phật giáo </w:t>
            </w:r>
            <w:bookmarkStart w:id="0" w:name="_GoBack"/>
            <w:bookmarkEnd w:id="0"/>
          </w:p>
        </w:tc>
        <w:tc>
          <w:tcPr>
            <w:tcW w:w="1099" w:type="dxa"/>
            <w:shd w:val="clear" w:color="auto" w:fill="auto"/>
          </w:tcPr>
          <w:p w:rsidR="00DB4492" w:rsidRPr="00DB4492" w:rsidRDefault="00DB4492" w:rsidP="00AA2169">
            <w:pPr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0.5</w:t>
            </w:r>
          </w:p>
        </w:tc>
      </w:tr>
      <w:tr w:rsidR="00DB4492" w:rsidRPr="00DB4492" w:rsidTr="00DB4492">
        <w:tc>
          <w:tcPr>
            <w:tcW w:w="1418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Chữ viết </w:t>
            </w:r>
          </w:p>
        </w:tc>
        <w:tc>
          <w:tcPr>
            <w:tcW w:w="3827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 C</w:t>
            </w:r>
            <w:r>
              <w:rPr>
                <w:sz w:val="28"/>
                <w:szCs w:val="28"/>
              </w:rPr>
              <w:t>hữ viết cổ nhất chữ tượng hình</w:t>
            </w:r>
          </w:p>
        </w:tc>
        <w:tc>
          <w:tcPr>
            <w:tcW w:w="4395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Chữ giáp cốt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 xml:space="preserve">phát triển thành chữ Hán ngày nay </w:t>
            </w:r>
          </w:p>
        </w:tc>
        <w:tc>
          <w:tcPr>
            <w:tcW w:w="1099" w:type="dxa"/>
            <w:shd w:val="clear" w:color="auto" w:fill="auto"/>
          </w:tcPr>
          <w:p w:rsidR="00DB4492" w:rsidRPr="00DB4492" w:rsidRDefault="00DB4492" w:rsidP="00AA2169">
            <w:pPr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0.5</w:t>
            </w:r>
          </w:p>
        </w:tc>
      </w:tr>
      <w:tr w:rsidR="00DB4492" w:rsidRPr="00DB4492" w:rsidTr="00DB4492">
        <w:tc>
          <w:tcPr>
            <w:tcW w:w="1418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lastRenderedPageBreak/>
              <w:t xml:space="preserve">Kiến trúc </w:t>
            </w:r>
          </w:p>
        </w:tc>
        <w:tc>
          <w:tcPr>
            <w:tcW w:w="3827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</w:p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Cung điện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>đền thờ</w:t>
            </w:r>
            <w:r>
              <w:rPr>
                <w:sz w:val="28"/>
                <w:szCs w:val="28"/>
              </w:rPr>
              <w:t xml:space="preserve">, </w:t>
            </w:r>
            <w:r w:rsidRPr="00DB4492">
              <w:rPr>
                <w:sz w:val="28"/>
                <w:szCs w:val="28"/>
              </w:rPr>
              <w:t xml:space="preserve">kim tử tháp </w:t>
            </w:r>
          </w:p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Cung điện,Vạn lý Trường Thành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>Tử Cấm Thành,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>tượng lực sĩ đất nung trong lăng mộ Tần Thuỷ Hoàng…….</w:t>
            </w:r>
          </w:p>
        </w:tc>
        <w:tc>
          <w:tcPr>
            <w:tcW w:w="1099" w:type="dxa"/>
            <w:shd w:val="clear" w:color="auto" w:fill="auto"/>
          </w:tcPr>
          <w:p w:rsidR="00DB4492" w:rsidRPr="00DB4492" w:rsidRDefault="00DB4492" w:rsidP="00AA2169">
            <w:pPr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0.5</w:t>
            </w:r>
          </w:p>
        </w:tc>
      </w:tr>
      <w:tr w:rsidR="00DB4492" w:rsidRPr="00DB4492" w:rsidTr="00DB4492">
        <w:tc>
          <w:tcPr>
            <w:tcW w:w="1418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 xml:space="preserve">Khoa học kĩ thuật </w:t>
            </w:r>
          </w:p>
        </w:tc>
        <w:tc>
          <w:tcPr>
            <w:tcW w:w="3827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Ai C</w:t>
            </w:r>
            <w:r>
              <w:rPr>
                <w:sz w:val="28"/>
                <w:szCs w:val="28"/>
              </w:rPr>
              <w:t>ập đóng góp vĩ đại cho khoa học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toán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thiên văn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 xml:space="preserve">y học kĩ thuật ướp xác </w:t>
            </w:r>
          </w:p>
        </w:tc>
        <w:tc>
          <w:tcPr>
            <w:tcW w:w="4395" w:type="dxa"/>
            <w:shd w:val="clear" w:color="auto" w:fill="auto"/>
          </w:tcPr>
          <w:p w:rsidR="00DB4492" w:rsidRPr="00DB4492" w:rsidRDefault="00DB4492" w:rsidP="00DB44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thiên văn học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>y dược,</w:t>
            </w:r>
            <w:r>
              <w:rPr>
                <w:sz w:val="28"/>
                <w:szCs w:val="28"/>
              </w:rPr>
              <w:t xml:space="preserve"> sử kí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>kỉ thuật in,</w:t>
            </w:r>
            <w:r>
              <w:rPr>
                <w:sz w:val="28"/>
                <w:szCs w:val="28"/>
              </w:rPr>
              <w:t xml:space="preserve"> giấy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la bàn</w:t>
            </w:r>
            <w:r w:rsidRPr="00DB449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DB4492">
              <w:rPr>
                <w:sz w:val="28"/>
                <w:szCs w:val="28"/>
              </w:rPr>
              <w:t xml:space="preserve">thuốc súng </w:t>
            </w:r>
          </w:p>
        </w:tc>
        <w:tc>
          <w:tcPr>
            <w:tcW w:w="1099" w:type="dxa"/>
            <w:shd w:val="clear" w:color="auto" w:fill="auto"/>
          </w:tcPr>
          <w:p w:rsidR="00DB4492" w:rsidRPr="00DB4492" w:rsidRDefault="00DB4492" w:rsidP="00AA2169">
            <w:pPr>
              <w:rPr>
                <w:sz w:val="28"/>
                <w:szCs w:val="28"/>
              </w:rPr>
            </w:pPr>
            <w:r w:rsidRPr="00DB4492">
              <w:rPr>
                <w:sz w:val="28"/>
                <w:szCs w:val="28"/>
              </w:rPr>
              <w:t>0.5</w:t>
            </w:r>
          </w:p>
        </w:tc>
      </w:tr>
    </w:tbl>
    <w:p w:rsidR="00DB4492" w:rsidRPr="00DB4492" w:rsidRDefault="00DB4492" w:rsidP="00DB4492">
      <w:pPr>
        <w:rPr>
          <w:rFonts w:eastAsia="Cambria"/>
          <w:b/>
          <w:iCs/>
          <w:sz w:val="28"/>
          <w:szCs w:val="28"/>
          <w:u w:val="single"/>
          <w:lang w:val="nl-NL"/>
        </w:rPr>
      </w:pPr>
    </w:p>
    <w:p w:rsidR="00DB4492" w:rsidRPr="00DB4492" w:rsidRDefault="00DB4492" w:rsidP="00DB4492">
      <w:pPr>
        <w:rPr>
          <w:sz w:val="28"/>
          <w:szCs w:val="28"/>
        </w:rPr>
      </w:pPr>
      <w:r w:rsidRPr="00DB449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</w:t>
      </w:r>
      <w:r w:rsidRPr="00DB4492">
        <w:rPr>
          <w:sz w:val="28"/>
          <w:szCs w:val="28"/>
        </w:rPr>
        <w:t>-----------------------------------Hết -----------------------------</w:t>
      </w:r>
    </w:p>
    <w:p w:rsidR="00585DEC" w:rsidRPr="00DB4492" w:rsidRDefault="00585DEC">
      <w:pPr>
        <w:rPr>
          <w:sz w:val="28"/>
          <w:szCs w:val="28"/>
        </w:rPr>
      </w:pPr>
    </w:p>
    <w:sectPr w:rsidR="00585DEC" w:rsidRPr="00DB4492" w:rsidSect="00D877A0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EAE"/>
    <w:rsid w:val="004D6EAE"/>
    <w:rsid w:val="00585DEC"/>
    <w:rsid w:val="00D877A0"/>
    <w:rsid w:val="00DB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D2BBA"/>
  <w15:chartTrackingRefBased/>
  <w15:docId w15:val="{3000ECE8-4EE8-4223-92D4-33F778750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49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</dc:creator>
  <cp:keywords/>
  <dc:description/>
  <cp:lastModifiedBy>THANH</cp:lastModifiedBy>
  <cp:revision>3</cp:revision>
  <dcterms:created xsi:type="dcterms:W3CDTF">2022-11-08T04:21:00Z</dcterms:created>
  <dcterms:modified xsi:type="dcterms:W3CDTF">2022-11-08T04:29:00Z</dcterms:modified>
</cp:coreProperties>
</file>